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C9" w:rsidRPr="00435DC9" w:rsidRDefault="00BE0F1A" w:rsidP="00435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O</w:t>
      </w:r>
      <w:r w:rsidR="00435DC9" w:rsidRPr="00435DC9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BR</w:t>
      </w:r>
      <w:bookmarkStart w:id="0" w:name="_GoBack"/>
      <w:bookmarkEnd w:id="0"/>
      <w:r w:rsidR="00435DC9" w:rsidRPr="00435DC9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AZAC REGISTRACIJE NOSIOCA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 SPORTSKE AKTIVNOSTI U ODJEL</w:t>
      </w:r>
      <w:r w:rsidR="00435DC9" w:rsidRPr="00435DC9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U ZA PRIVREDNI RAZVOJ, SPORT I KULTURU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519"/>
        <w:gridCol w:w="5410"/>
        <w:gridCol w:w="5411"/>
      </w:tblGrid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Puni naziv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435DC9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2.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Ime i prezime sportskog stručnjaka (trenera)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3.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Sportski rezultati sportista, amaterskog sportskog udruženja ili nosioca sportske aktivnosti, koji imaju prebivalište u Distriktu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435DC9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4.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Odobrena sredstva u predhodnih pet godina: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435DC9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5.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Utrošena sredstva predhodnih pet godina::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6.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 xml:space="preserve">Adresa sjedišta nosioca amaterskog sportskog udruženja ili nosioca sportske aktivnosti: 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7.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E-mail adresa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8.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Ovlašteno lice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9.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Broj telefona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10.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Rang takmičenja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11.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Krovni savez na nivou BiH nosioca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12.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Regionalni savez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13.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Broj članova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14.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Broj registrovanih članova u krovnom savezu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15.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Jedinstveni identifikacioni broj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16.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Broj rješenja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17.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 xml:space="preserve">Sporski objekti koje amatersko sportsko udruženje ili nosioc sportske aktivnosti koristi za trenažni proces i takmičenje. 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  <w:tr w:rsidR="00435DC9" w:rsidRPr="00CA7C80" w:rsidTr="003E7BC1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18.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 w:rsidRPr="00435DC9"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Broj žiro računa amaterskog sportskog udruženja ili nosioca sportske aktivnosti:</w:t>
            </w:r>
          </w:p>
        </w:tc>
        <w:tc>
          <w:tcPr>
            <w:tcW w:w="5387" w:type="dxa"/>
          </w:tcPr>
          <w:p w:rsidR="00435DC9" w:rsidRPr="00435DC9" w:rsidRDefault="00435DC9" w:rsidP="0043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lastRenderedPageBreak/>
        <w:t>Dokumentacija koja se dostavlja za registraciju nosioca sportske aktivnosti: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- </w:t>
      </w: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Redni broj 2.-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kopija Ugovora sa sportskim stručnjakom, kopija diplome stručnjaka i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kopija licence za rad u sportu ili dokaz o statusu vrhunskog sportiste i kopija licence za rad 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u sportu, u skladu sa Zakonom o sportu Brčko distrikta BiH;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- </w:t>
      </w: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Redni broj 3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>.- potvrda od krovnog saveza BiH;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10.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- potvrda od krovnog saveza BiH;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11.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- potvrda od krovnog saveza BiH;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12.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- potvrda od krovnog ili regionalnog saveza BiH;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13.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- spisak članova sa kopijama pristupnica ili drugog akta o pristupanju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amaterskom sportskom udruženju ili nosiocu sportske aktivnosti: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14.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- potvrda od krovnog saveza BiH;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15.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- kopija jedinstvenog identifikacionog broja amaterskog sportskog 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udruženja ili nosioca sportske aktivnosti,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16.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- kopija rješenja nosioca amaterskog sportskog udruženja ili nosioca  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sportske aktivnosti,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- Redni broj 17. 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- ukoliko je amatersko sportsko udruženje ili nosilac sportske aktivnosti 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jedini korisnik sportskih objekata ili ukoliko objekte koristi više udruženja, treba dostaviti 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informacije o veličini sportskih objekata, vlasništvu nad tim objektima, lokaciju i naziv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sportskih objekata u pisanoj formi,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b/>
          <w:sz w:val="24"/>
          <w:szCs w:val="24"/>
          <w:lang w:val="hr-BA"/>
        </w:rPr>
        <w:t>- Redni broj 18.</w:t>
      </w: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– potvrda iz banke o posjedovanju tekućeg računa. 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BE0F1A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Obrazac za registraciju sa nophodnom dokumentacijom predati u zgradi Vlade Brčko distrikta BiH, prizemlje, šalter broj 6, ili </w:t>
      </w:r>
      <w:r w:rsidR="00BE0F1A">
        <w:rPr>
          <w:rFonts w:ascii="Times New Roman" w:eastAsia="Calibri" w:hAnsi="Times New Roman" w:cs="Times New Roman"/>
          <w:b/>
          <w:sz w:val="24"/>
          <w:szCs w:val="24"/>
          <w:lang w:val="hr-BA"/>
        </w:rPr>
        <w:t>putem pošte na adresu: Odjel</w:t>
      </w:r>
      <w:r w:rsidRPr="00BE0F1A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za privredni razvoj, sport i kulturu, Bulevar mira br. 1, Brčko distrikt BiH.</w:t>
      </w: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435DC9" w:rsidRPr="00435DC9" w:rsidRDefault="00435DC9" w:rsidP="00435D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                                             M.P.                                     Potpis odgovornog lica:</w:t>
      </w:r>
    </w:p>
    <w:p w:rsidR="00435DC9" w:rsidRPr="00435DC9" w:rsidRDefault="00435DC9" w:rsidP="00435D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435DC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___________________</w:t>
      </w:r>
    </w:p>
    <w:p w:rsidR="00435DC9" w:rsidRPr="00435DC9" w:rsidRDefault="00435DC9" w:rsidP="00435DC9">
      <w:pPr>
        <w:rPr>
          <w:rFonts w:ascii="Times New Roman" w:eastAsia="Calibri" w:hAnsi="Times New Roman" w:cs="Times New Roman"/>
          <w:sz w:val="24"/>
          <w:szCs w:val="24"/>
        </w:rPr>
      </w:pPr>
    </w:p>
    <w:p w:rsidR="00435DC9" w:rsidRPr="00845F84" w:rsidRDefault="00435DC9" w:rsidP="00845F84">
      <w:pPr>
        <w:rPr>
          <w:b/>
          <w:lang w:val="bs-Latn-BA"/>
        </w:rPr>
      </w:pPr>
    </w:p>
    <w:sectPr w:rsidR="00435DC9" w:rsidRPr="00845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4"/>
    <w:rsid w:val="00435DC9"/>
    <w:rsid w:val="004E06C2"/>
    <w:rsid w:val="00845F84"/>
    <w:rsid w:val="00BC7133"/>
    <w:rsid w:val="00BE0F1A"/>
    <w:rsid w:val="00C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Cvijanović</dc:creator>
  <cp:lastModifiedBy>Antic Nikolina</cp:lastModifiedBy>
  <cp:revision>2</cp:revision>
  <cp:lastPrinted>2023-01-31T10:25:00Z</cp:lastPrinted>
  <dcterms:created xsi:type="dcterms:W3CDTF">2023-01-31T10:32:00Z</dcterms:created>
  <dcterms:modified xsi:type="dcterms:W3CDTF">2023-01-31T10:32:00Z</dcterms:modified>
</cp:coreProperties>
</file>